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ind w:firstLine="709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>18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№3 Ханты-Мансийского судебного района </w:t>
      </w:r>
      <w:r>
        <w:rPr>
          <w:rFonts w:ascii="Times New Roman" w:eastAsia="Times New Roman" w:hAnsi="Times New Roman" w:cs="Times New Roman"/>
        </w:rPr>
        <w:t xml:space="preserve">Ханты-Мансийского автономного округа-Югры </w:t>
      </w:r>
      <w:r>
        <w:rPr>
          <w:rFonts w:ascii="Times New Roman" w:eastAsia="Times New Roman" w:hAnsi="Times New Roman" w:cs="Times New Roman"/>
        </w:rPr>
        <w:t>Миненко Юлия Борисовна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судебного участка №3 Ханты-Мансийского судебного района дело об админи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 xml:space="preserve">тративном правонарушении, </w:t>
      </w:r>
      <w:r>
        <w:rPr>
          <w:rFonts w:ascii="Times New Roman" w:eastAsia="Times New Roman" w:hAnsi="Times New Roman" w:cs="Times New Roman"/>
        </w:rPr>
        <w:t>воз</w:t>
      </w:r>
      <w:r>
        <w:rPr>
          <w:rFonts w:ascii="Times New Roman" w:eastAsia="Times New Roman" w:hAnsi="Times New Roman" w:cs="Times New Roman"/>
        </w:rPr>
        <w:t>бужденное по ст.6.1.1 Кодекса Российской Федерации об административных правонарушениях (далее-КоАП РФ)</w:t>
      </w:r>
      <w:r>
        <w:rPr>
          <w:rFonts w:ascii="Times New Roman" w:eastAsia="Times New Roman" w:hAnsi="Times New Roman" w:cs="Times New Roman"/>
        </w:rPr>
        <w:t xml:space="preserve"> в отношении </w:t>
      </w:r>
      <w:r>
        <w:rPr>
          <w:rFonts w:ascii="Times New Roman" w:eastAsia="Times New Roman" w:hAnsi="Times New Roman" w:cs="Times New Roman"/>
        </w:rPr>
        <w:t>Ниязова Эмира Тимуровича</w:t>
      </w:r>
      <w:r>
        <w:rPr>
          <w:rFonts w:ascii="Times New Roman" w:eastAsia="Times New Roman" w:hAnsi="Times New Roman" w:cs="Times New Roman"/>
          <w:b/>
          <w:bCs/>
        </w:rPr>
        <w:t xml:space="preserve">, </w:t>
      </w:r>
      <w:r>
        <w:rPr>
          <w:rStyle w:val="cat-UserDefinedgrp-44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ответственности: 07.05.2025 на основании постановления о назначении наказания №86384178/3007 по ч.1 ст.20.1 КоАП РФ к штрафу в размере 500 руб. (вступило в силу 17.06.2025;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07</w:t>
      </w:r>
      <w:r>
        <w:rPr>
          <w:rFonts w:ascii="Times New Roman" w:eastAsia="Times New Roman" w:hAnsi="Times New Roman" w:cs="Times New Roman"/>
        </w:rPr>
        <w:t>.02.2026</w:t>
      </w:r>
      <w:r>
        <w:rPr>
          <w:rFonts w:ascii="Times New Roman" w:eastAsia="Times New Roman" w:hAnsi="Times New Roman" w:cs="Times New Roman"/>
        </w:rPr>
        <w:t xml:space="preserve"> около</w:t>
      </w:r>
      <w:r>
        <w:rPr>
          <w:rFonts w:ascii="Times New Roman" w:eastAsia="Times New Roman" w:hAnsi="Times New Roman" w:cs="Times New Roman"/>
        </w:rPr>
        <w:t xml:space="preserve"> 05 час. 30</w:t>
      </w:r>
      <w:r>
        <w:rPr>
          <w:rFonts w:ascii="Times New Roman" w:eastAsia="Times New Roman" w:hAnsi="Times New Roman" w:cs="Times New Roman"/>
        </w:rPr>
        <w:t xml:space="preserve"> мин. </w:t>
      </w:r>
      <w:r>
        <w:rPr>
          <w:rFonts w:ascii="Times New Roman" w:eastAsia="Times New Roman" w:hAnsi="Times New Roman" w:cs="Times New Roman"/>
        </w:rPr>
        <w:t>Ниязов Э.Т.</w:t>
      </w:r>
      <w:r>
        <w:rPr>
          <w:rFonts w:ascii="Times New Roman" w:eastAsia="Times New Roman" w:hAnsi="Times New Roman" w:cs="Times New Roman"/>
        </w:rPr>
        <w:t>, находясь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возле здания караоке-клуб «Шелби»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ул.Крупской</w:t>
      </w:r>
      <w:r>
        <w:rPr>
          <w:rFonts w:ascii="Times New Roman" w:eastAsia="Times New Roman" w:hAnsi="Times New Roman" w:cs="Times New Roman"/>
        </w:rPr>
        <w:t xml:space="preserve"> д.26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в ходе ссоры </w:t>
      </w:r>
      <w:r>
        <w:rPr>
          <w:rFonts w:ascii="Times New Roman" w:eastAsia="Times New Roman" w:hAnsi="Times New Roman" w:cs="Times New Roman"/>
        </w:rPr>
        <w:t xml:space="preserve">с </w:t>
      </w:r>
      <w:r>
        <w:rPr>
          <w:rStyle w:val="cat-UserDefinedgrp-45rplc-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ым Д.М.,</w:t>
      </w:r>
      <w:r>
        <w:rPr>
          <w:rFonts w:ascii="Times New Roman" w:eastAsia="Times New Roman" w:hAnsi="Times New Roman" w:cs="Times New Roman"/>
        </w:rPr>
        <w:t xml:space="preserve"> возникшей на почве </w:t>
      </w:r>
      <w:r>
        <w:rPr>
          <w:rFonts w:ascii="Times New Roman" w:eastAsia="Times New Roman" w:hAnsi="Times New Roman" w:cs="Times New Roman"/>
        </w:rPr>
        <w:t xml:space="preserve">внезапно возникших </w:t>
      </w:r>
      <w:r>
        <w:rPr>
          <w:rFonts w:ascii="Times New Roman" w:eastAsia="Times New Roman" w:hAnsi="Times New Roman" w:cs="Times New Roman"/>
        </w:rPr>
        <w:t>личных неприязненных отношений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нанес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два</w:t>
      </w:r>
      <w:r>
        <w:rPr>
          <w:rFonts w:ascii="Times New Roman" w:eastAsia="Times New Roman" w:hAnsi="Times New Roman" w:cs="Times New Roman"/>
        </w:rPr>
        <w:t xml:space="preserve"> удар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кулаком в лицо </w:t>
      </w:r>
      <w:r>
        <w:rPr>
          <w:rStyle w:val="cat-UserDefinedgrp-45rplc-1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а Д.М.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причинив </w:t>
      </w:r>
      <w:r>
        <w:rPr>
          <w:rFonts w:ascii="Times New Roman" w:eastAsia="Times New Roman" w:hAnsi="Times New Roman" w:cs="Times New Roman"/>
        </w:rPr>
        <w:t>ему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физическую боль и </w:t>
      </w:r>
      <w:r>
        <w:rPr>
          <w:rFonts w:ascii="Times New Roman" w:eastAsia="Times New Roman" w:hAnsi="Times New Roman" w:cs="Times New Roman"/>
        </w:rPr>
        <w:t>телесн</w:t>
      </w:r>
      <w:r>
        <w:rPr>
          <w:rFonts w:ascii="Times New Roman" w:eastAsia="Times New Roman" w:hAnsi="Times New Roman" w:cs="Times New Roman"/>
        </w:rPr>
        <w:t>ые повреждения</w:t>
      </w:r>
      <w:r>
        <w:rPr>
          <w:rFonts w:ascii="Times New Roman" w:eastAsia="Times New Roman" w:hAnsi="Times New Roman" w:cs="Times New Roman"/>
        </w:rPr>
        <w:t xml:space="preserve"> в виде </w:t>
      </w:r>
      <w:r>
        <w:rPr>
          <w:rFonts w:ascii="Times New Roman" w:eastAsia="Times New Roman" w:hAnsi="Times New Roman" w:cs="Times New Roman"/>
        </w:rPr>
        <w:t>кровоподтеков области правого глаза (1)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белочной оболочки правого глаза у наружного края (1), области верхней губы слева (1), ссадины слизистой оболочки верхней губы в проекции 3-го зуба верхней челюсти слева (1), которые</w:t>
      </w:r>
      <w:r>
        <w:rPr>
          <w:rFonts w:ascii="Times New Roman" w:eastAsia="Times New Roman" w:hAnsi="Times New Roman" w:cs="Times New Roman"/>
        </w:rPr>
        <w:t xml:space="preserve"> вреда здоровью </w:t>
      </w:r>
      <w:r>
        <w:rPr>
          <w:rFonts w:ascii="Times New Roman" w:eastAsia="Times New Roman" w:hAnsi="Times New Roman" w:cs="Times New Roman"/>
        </w:rPr>
        <w:t>не причинил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Ниязов Э.Т. и потерпевшей </w:t>
      </w:r>
      <w:r>
        <w:rPr>
          <w:rStyle w:val="cat-UserDefinedgrp-45rplc-2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Д.М. в судебное заседание не явили</w:t>
      </w:r>
      <w:r>
        <w:rPr>
          <w:rFonts w:ascii="Times New Roman" w:eastAsia="Times New Roman" w:hAnsi="Times New Roman" w:cs="Times New Roman"/>
        </w:rPr>
        <w:t>сь, о месте и врем</w:t>
      </w:r>
      <w:r>
        <w:rPr>
          <w:rFonts w:ascii="Times New Roman" w:eastAsia="Times New Roman" w:hAnsi="Times New Roman" w:cs="Times New Roman"/>
        </w:rPr>
        <w:t>ени судебного заседания извещены</w:t>
      </w:r>
      <w:r>
        <w:rPr>
          <w:rFonts w:ascii="Times New Roman" w:eastAsia="Times New Roman" w:hAnsi="Times New Roman" w:cs="Times New Roman"/>
        </w:rPr>
        <w:t xml:space="preserve"> надлежащим образом, об отложении судебн</w:t>
      </w:r>
      <w:r>
        <w:rPr>
          <w:rFonts w:ascii="Times New Roman" w:eastAsia="Times New Roman" w:hAnsi="Times New Roman" w:cs="Times New Roman"/>
        </w:rPr>
        <w:t>ого заседания не ходатайствовали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судья, руководствуясь ч.2 ст.25.1</w:t>
      </w:r>
      <w:r>
        <w:rPr>
          <w:rFonts w:ascii="Times New Roman" w:eastAsia="Times New Roman" w:hAnsi="Times New Roman" w:cs="Times New Roman"/>
        </w:rPr>
        <w:t>, ч.3 ст.25.2</w:t>
      </w:r>
      <w:r>
        <w:rPr>
          <w:rFonts w:ascii="Times New Roman" w:eastAsia="Times New Roman" w:hAnsi="Times New Roman" w:cs="Times New Roman"/>
        </w:rPr>
        <w:t xml:space="preserve">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указанных лиц.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и проанализировав письменные материалы дела, мировой судья пришел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Статьей 6.1.1 КоАП РФ предусмотрена административная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статье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115 Уголовного кодекса Российской Федерации, если эти действия не содержат уголовно наказуемого </w:t>
      </w:r>
      <w:r>
        <w:rPr>
          <w:rFonts w:ascii="Times New Roman" w:eastAsia="Times New Roman" w:hAnsi="Times New Roman" w:cs="Times New Roman"/>
        </w:rPr>
        <w:t>деяния.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Обстоятельства </w:t>
      </w:r>
      <w:r>
        <w:rPr>
          <w:rFonts w:ascii="Times New Roman" w:eastAsia="Times New Roman" w:hAnsi="Times New Roman" w:cs="Times New Roman"/>
        </w:rPr>
        <w:t>причинения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Ниязовым Э.Т.</w:t>
      </w:r>
      <w:r>
        <w:rPr>
          <w:rFonts w:ascii="Times New Roman" w:eastAsia="Times New Roman" w:hAnsi="Times New Roman" w:cs="Times New Roman"/>
        </w:rPr>
        <w:t xml:space="preserve"> потерпевш</w:t>
      </w:r>
      <w:r>
        <w:rPr>
          <w:rFonts w:ascii="Times New Roman" w:eastAsia="Times New Roman" w:hAnsi="Times New Roman" w:cs="Times New Roman"/>
        </w:rPr>
        <w:t>ему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45rplc-2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у Д.М.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побоев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причинивших потерпевшей физическую боль, </w:t>
      </w:r>
      <w:r>
        <w:rPr>
          <w:rFonts w:ascii="Times New Roman" w:eastAsia="Times New Roman" w:hAnsi="Times New Roman" w:cs="Times New Roman"/>
        </w:rPr>
        <w:t xml:space="preserve">подтверждаются исследованными в ходе судебного заседания доказательствами, а именно: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-протоколом об административном правонарушении серии </w:t>
      </w:r>
      <w:r>
        <w:rPr>
          <w:rFonts w:ascii="Times New Roman" w:eastAsia="Times New Roman" w:hAnsi="Times New Roman" w:cs="Times New Roman"/>
        </w:rPr>
        <w:t xml:space="preserve">86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399993 от </w:t>
      </w:r>
      <w:r>
        <w:rPr>
          <w:rFonts w:ascii="Times New Roman" w:eastAsia="Times New Roman" w:hAnsi="Times New Roman" w:cs="Times New Roman"/>
        </w:rPr>
        <w:t>11.03.2026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определением</w:t>
      </w:r>
      <w:r>
        <w:rPr>
          <w:rFonts w:ascii="Times New Roman" w:eastAsia="Times New Roman" w:hAnsi="Times New Roman" w:cs="Times New Roman"/>
        </w:rPr>
        <w:t xml:space="preserve"> о возбуждении административного расследования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1489 от 11.03.2026</w:t>
      </w:r>
      <w:r>
        <w:rPr>
          <w:rFonts w:ascii="Times New Roman" w:eastAsia="Times New Roman" w:hAnsi="Times New Roman" w:cs="Times New Roman"/>
        </w:rPr>
        <w:t xml:space="preserve"> в отношении </w:t>
      </w:r>
      <w:r>
        <w:rPr>
          <w:rFonts w:ascii="Times New Roman" w:eastAsia="Times New Roman" w:hAnsi="Times New Roman" w:cs="Times New Roman"/>
        </w:rPr>
        <w:t>Ниязова</w:t>
      </w:r>
      <w:r>
        <w:rPr>
          <w:rFonts w:ascii="Times New Roman" w:eastAsia="Times New Roman" w:hAnsi="Times New Roman" w:cs="Times New Roman"/>
        </w:rPr>
        <w:t xml:space="preserve"> Э.Т.</w:t>
      </w:r>
      <w:r>
        <w:rPr>
          <w:rFonts w:ascii="Times New Roman" w:eastAsia="Times New Roman" w:hAnsi="Times New Roman" w:cs="Times New Roman"/>
        </w:rPr>
        <w:t xml:space="preserve"> по ст.6.1.1 КоАП РФ;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копией заявления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45rplc-3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Д.М.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09.02.2026 по факту причинения ему</w:t>
      </w:r>
      <w:r>
        <w:rPr>
          <w:rFonts w:ascii="Times New Roman" w:eastAsia="Times New Roman" w:hAnsi="Times New Roman" w:cs="Times New Roman"/>
        </w:rPr>
        <w:t xml:space="preserve"> телесных повреждений</w:t>
      </w:r>
      <w:r>
        <w:rPr>
          <w:rFonts w:ascii="Times New Roman" w:eastAsia="Times New Roman" w:hAnsi="Times New Roman" w:cs="Times New Roman"/>
        </w:rPr>
        <w:t xml:space="preserve"> неизвестным лицом,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-копией объяснения </w:t>
      </w:r>
      <w:r>
        <w:rPr>
          <w:rStyle w:val="cat-UserDefinedgrp-45rplc-3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а Д.М. от 14.02.2026, согласно которому Ниязов Э.Т. 06.02.2026 около 05:30 ударил его два раза кулаком в лицо, от чего он испытал физическую боль и получил телесные повреждения;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-копией объяснения </w:t>
      </w:r>
      <w:r>
        <w:rPr>
          <w:rFonts w:ascii="Times New Roman" w:eastAsia="Times New Roman" w:hAnsi="Times New Roman" w:cs="Times New Roman"/>
        </w:rPr>
        <w:t>Леничевой</w:t>
      </w:r>
      <w:r>
        <w:rPr>
          <w:rFonts w:ascii="Times New Roman" w:eastAsia="Times New Roman" w:hAnsi="Times New Roman" w:cs="Times New Roman"/>
        </w:rPr>
        <w:t xml:space="preserve"> О.В. от 21.02.2026, согласно которому 06.02.2026 в ночное время она находилась в караоке-баре «Шелби», пробыла там до утра, она и Ильясова Алина и сотрудник бара Данил вышли на улицу и ждали такси. На проезжей части стояли двое посетителей бара, один из парней подошел к ним и в грубой форме стал спрашивать адрес бара, </w:t>
      </w:r>
      <w:r>
        <w:rPr>
          <w:rFonts w:ascii="Times New Roman" w:eastAsia="Times New Roman" w:hAnsi="Times New Roman" w:cs="Times New Roman"/>
        </w:rPr>
        <w:t>они ему ответили, но продолжал стоять возле них, оскорблял их и выражался матом в их адрес.</w:t>
      </w:r>
      <w:r>
        <w:rPr>
          <w:rFonts w:ascii="Times New Roman" w:eastAsia="Times New Roman" w:hAnsi="Times New Roman" w:cs="Times New Roman"/>
        </w:rPr>
        <w:t xml:space="preserve"> Затем начал оскорблять её мать, на что она ему сказала: «пусто он так разговаривает со своей мамой», на что молодой человек подошел к ней и ударил кулаком по лицу, на какое-то время от удара потерялась, когда пришла в себя увидела, что Данил дерется с данным парнем;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-копией объяснения Ильясовой А.Р. от 28.02.2026, которой даны аналогичные </w:t>
      </w:r>
      <w:r>
        <w:rPr>
          <w:rFonts w:ascii="Times New Roman" w:eastAsia="Times New Roman" w:hAnsi="Times New Roman" w:cs="Times New Roman"/>
        </w:rPr>
        <w:t>Леничевой</w:t>
      </w:r>
      <w:r>
        <w:rPr>
          <w:rFonts w:ascii="Times New Roman" w:eastAsia="Times New Roman" w:hAnsi="Times New Roman" w:cs="Times New Roman"/>
        </w:rPr>
        <w:t xml:space="preserve"> О.В. пояснения;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-копиями заключений </w:t>
      </w:r>
      <w:r>
        <w:rPr>
          <w:rFonts w:ascii="Times New Roman" w:eastAsia="Times New Roman" w:hAnsi="Times New Roman" w:cs="Times New Roman"/>
        </w:rPr>
        <w:t>экспертой</w:t>
      </w:r>
      <w:r>
        <w:rPr>
          <w:rFonts w:ascii="Times New Roman" w:eastAsia="Times New Roman" w:hAnsi="Times New Roman" w:cs="Times New Roman"/>
        </w:rPr>
        <w:t xml:space="preserve"> №112 от 09.02.2026 и №147 от 26.02.2026, согласно которым у </w:t>
      </w:r>
      <w:r>
        <w:rPr>
          <w:rStyle w:val="cat-UserDefinedgrp-45rplc-4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а Д.М. обнаружены телесные </w:t>
      </w:r>
      <w:r>
        <w:rPr>
          <w:rFonts w:ascii="Times New Roman" w:eastAsia="Times New Roman" w:hAnsi="Times New Roman" w:cs="Times New Roman"/>
        </w:rPr>
        <w:t xml:space="preserve">повреждения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виде кровоподтеков области правого глаза (1), белочной оболочки правого глаза у наружного края (1), области верхней губы слева (1), ссадины слизистой оболочки верхней губы в проекции 3-го зуба верхней челюсти слева (1), которые вреда здоровью не причинили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-копией объяснения </w:t>
      </w:r>
      <w:r>
        <w:rPr>
          <w:rFonts w:ascii="Times New Roman" w:eastAsia="Times New Roman" w:hAnsi="Times New Roman" w:cs="Times New Roman"/>
        </w:rPr>
        <w:t>Хуснутдинова</w:t>
      </w:r>
      <w:r>
        <w:rPr>
          <w:rFonts w:ascii="Times New Roman" w:eastAsia="Times New Roman" w:hAnsi="Times New Roman" w:cs="Times New Roman"/>
        </w:rPr>
        <w:t xml:space="preserve"> Р.Х. от 10.03.2026, согласно которому в ночное время суток 07.02.2026 н совместно с Ниязовым Э.Т. приехали в караоке-бар «Шелби», в утреннее время 07.02.2026 она вышли из бара, стояли на улице, кроме них на улице также был мужчина и две женщины. Одна из женщин начала оскорблять мать Ниязова Э.Т. нецензурной бранью, затем мужчина подошел к Ниязову, и ударил его один раз кулаком в область челюсти, затем между ними началась борьба, они повалились на землю, он не видел, чтобы Ниязов наносил удары мужчине;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-копией объяснения Ниязова Э.Т. от 10.03.2026, согласно которому в ночное время 07.02.2026 он приехал в караоке-бар «Шелби»</w:t>
      </w:r>
      <w:r>
        <w:rPr>
          <w:rFonts w:ascii="Times New Roman" w:eastAsia="Times New Roman" w:hAnsi="Times New Roman" w:cs="Times New Roman"/>
        </w:rPr>
        <w:t xml:space="preserve"> вместе с </w:t>
      </w:r>
      <w:r>
        <w:rPr>
          <w:rFonts w:ascii="Times New Roman" w:eastAsia="Times New Roman" w:hAnsi="Times New Roman" w:cs="Times New Roman"/>
        </w:rPr>
        <w:t>Хуснутдиновым</w:t>
      </w:r>
      <w:r>
        <w:rPr>
          <w:rFonts w:ascii="Times New Roman" w:eastAsia="Times New Roman" w:hAnsi="Times New Roman" w:cs="Times New Roman"/>
        </w:rPr>
        <w:t xml:space="preserve"> Р.Х. Около 05 час.00 мин. собирались уходить, на выходе из бара произошел конфликт с неизвестным мужчиной, с которым также находились две женщины, одна из которых начала оскорблять его мать, используя нецензурную брань. Выйдя на улицу, около входной двери бара мужчина ударил его 1 раз кулаком в область лица, от чего он испытал физическую боль. После чего мужчина перебросил его через себя, затем боролись, в момент борьбы он ударил мужчину два раза кулаком в область ребер, затем случайно ударил мужчину случайно, так как, пытался встать с земли;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-объяснением Ниязова Э.Т. от 10.03.2026, согласно которому женщина оскорбила его мать, он разозлился и ударил её один раз, за неё стал заступаться парень, в результате чего между ними произошла потасовка, и точно не помнит, но один раз ударил парня по корпусу тела;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-копией постановления об отказе в возбуждении уголовного дела от 11.03.2026.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Исходя из представленных материалов по делу об административном правонарушении, мировой судья находит событие </w:t>
      </w:r>
      <w:r>
        <w:rPr>
          <w:rFonts w:ascii="Times New Roman" w:eastAsia="Times New Roman" w:hAnsi="Times New Roman" w:cs="Times New Roman"/>
        </w:rPr>
        <w:t>причинения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07.02.2026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45rplc-6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у Д.М.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побоев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Ниязовым Э.Т.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установленным, вину </w:t>
      </w:r>
      <w:r>
        <w:rPr>
          <w:rFonts w:ascii="Times New Roman" w:eastAsia="Times New Roman" w:hAnsi="Times New Roman" w:cs="Times New Roman"/>
        </w:rPr>
        <w:t>Ниязова</w:t>
      </w:r>
      <w:r>
        <w:rPr>
          <w:rFonts w:ascii="Times New Roman" w:eastAsia="Times New Roman" w:hAnsi="Times New Roman" w:cs="Times New Roman"/>
        </w:rPr>
        <w:t xml:space="preserve"> Э.Т.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Fonts w:ascii="Times New Roman" w:eastAsia="Times New Roman" w:hAnsi="Times New Roman" w:cs="Times New Roman"/>
        </w:rPr>
        <w:t>совершении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побоев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45rplc-7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у Д.М.</w:t>
      </w:r>
      <w:r>
        <w:rPr>
          <w:rFonts w:ascii="Times New Roman" w:eastAsia="Times New Roman" w:hAnsi="Times New Roman" w:cs="Times New Roman"/>
        </w:rPr>
        <w:t xml:space="preserve"> доказанной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Ниязова</w:t>
      </w:r>
      <w:r>
        <w:rPr>
          <w:rFonts w:ascii="Times New Roman" w:eastAsia="Times New Roman" w:hAnsi="Times New Roman" w:cs="Times New Roman"/>
        </w:rPr>
        <w:t xml:space="preserve"> Э.Т.</w:t>
      </w:r>
      <w:r>
        <w:rPr>
          <w:rFonts w:ascii="Times New Roman" w:eastAsia="Times New Roman" w:hAnsi="Times New Roman" w:cs="Times New Roman"/>
        </w:rPr>
        <w:t xml:space="preserve"> мировой судья</w:t>
      </w:r>
      <w:r>
        <w:rPr>
          <w:rFonts w:ascii="Times New Roman" w:eastAsia="Times New Roman" w:hAnsi="Times New Roman" w:cs="Times New Roman"/>
        </w:rPr>
        <w:t xml:space="preserve"> квалифицирует по ст.6.1.1 КоАП РФ – </w:t>
      </w:r>
      <w:r>
        <w:rPr>
          <w:rFonts w:ascii="Times New Roman" w:eastAsia="Times New Roman" w:hAnsi="Times New Roman" w:cs="Times New Roman"/>
        </w:rPr>
        <w:t>нанесение побоев</w:t>
      </w:r>
      <w:r>
        <w:rPr>
          <w:rFonts w:ascii="Times New Roman" w:eastAsia="Times New Roman" w:hAnsi="Times New Roman" w:cs="Times New Roman"/>
        </w:rPr>
        <w:t xml:space="preserve">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</w:t>
      </w:r>
      <w:r>
        <w:rPr>
          <w:rFonts w:ascii="Times New Roman" w:eastAsia="Times New Roman" w:hAnsi="Times New Roman" w:cs="Times New Roman"/>
        </w:rPr>
        <w:t>Ниязову</w:t>
      </w:r>
      <w:r>
        <w:rPr>
          <w:rFonts w:ascii="Times New Roman" w:eastAsia="Times New Roman" w:hAnsi="Times New Roman" w:cs="Times New Roman"/>
        </w:rPr>
        <w:t xml:space="preserve"> Э.Т.</w:t>
      </w:r>
      <w:r>
        <w:rPr>
          <w:rFonts w:ascii="Times New Roman" w:eastAsia="Times New Roman" w:hAnsi="Times New Roman" w:cs="Times New Roman"/>
        </w:rPr>
        <w:t>, суд учитывает его</w:t>
      </w:r>
      <w:r>
        <w:rPr>
          <w:rFonts w:ascii="Times New Roman" w:eastAsia="Times New Roman" w:hAnsi="Times New Roman" w:cs="Times New Roman"/>
        </w:rPr>
        <w:t xml:space="preserve"> личность, ха</w:t>
      </w:r>
      <w:r>
        <w:rPr>
          <w:rFonts w:ascii="Times New Roman" w:eastAsia="Times New Roman" w:hAnsi="Times New Roman" w:cs="Times New Roman"/>
        </w:rPr>
        <w:t>рактер и тяжесть совершенного им правонарушения, его</w:t>
      </w:r>
      <w:r>
        <w:rPr>
          <w:rFonts w:ascii="Times New Roman" w:eastAsia="Times New Roman" w:hAnsi="Times New Roman" w:cs="Times New Roman"/>
        </w:rPr>
        <w:t xml:space="preserve"> имуществе</w:t>
      </w:r>
      <w:r>
        <w:rPr>
          <w:rFonts w:ascii="Times New Roman" w:eastAsia="Times New Roman" w:hAnsi="Times New Roman" w:cs="Times New Roman"/>
        </w:rPr>
        <w:t>нное положение, обстоятельства, смягчающие и отягчающие административную ответственность.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Ниязовым Э.Т.</w:t>
      </w:r>
      <w:r>
        <w:rPr>
          <w:rFonts w:ascii="Times New Roman" w:eastAsia="Times New Roman" w:hAnsi="Times New Roman" w:cs="Times New Roman"/>
        </w:rPr>
        <w:t xml:space="preserve"> совершено умышленное правонарушени</w:t>
      </w:r>
      <w:r>
        <w:rPr>
          <w:rFonts w:ascii="Times New Roman" w:eastAsia="Times New Roman" w:hAnsi="Times New Roman" w:cs="Times New Roman"/>
        </w:rPr>
        <w:t xml:space="preserve">е против здоровья,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привлекался к административной ответственности за нарушение общественного порядка, имеет постоянное место жительства и работы.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Смягчающим административную ответственность обстоятельством является признание вины в совершенном правонарушении,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ризнать </w:t>
      </w:r>
      <w:r>
        <w:rPr>
          <w:rFonts w:ascii="Times New Roman" w:eastAsia="Times New Roman" w:hAnsi="Times New Roman" w:cs="Times New Roman"/>
        </w:rPr>
        <w:t xml:space="preserve">Ниязова </w:t>
      </w:r>
      <w:r>
        <w:rPr>
          <w:rFonts w:ascii="Times New Roman" w:eastAsia="Times New Roman" w:hAnsi="Times New Roman" w:cs="Times New Roman"/>
        </w:rPr>
        <w:t>Эмира Тимуровича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ст.6.1.1 </w:t>
      </w:r>
      <w:r>
        <w:rPr>
          <w:rFonts w:ascii="Times New Roman" w:eastAsia="Times New Roman" w:hAnsi="Times New Roman" w:cs="Times New Roman"/>
        </w:rPr>
        <w:t>КоАП РФ</w:t>
      </w:r>
      <w:r>
        <w:rPr>
          <w:rFonts w:ascii="Times New Roman" w:eastAsia="Times New Roman" w:hAnsi="Times New Roman" w:cs="Times New Roman"/>
        </w:rPr>
        <w:t xml:space="preserve"> и назначить ему</w:t>
      </w:r>
      <w:r>
        <w:rPr>
          <w:rFonts w:ascii="Times New Roman" w:eastAsia="Times New Roman" w:hAnsi="Times New Roman" w:cs="Times New Roman"/>
        </w:rPr>
        <w:t xml:space="preserve"> нак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зание в виде штрафа в размере 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шесть тысяч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ч.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  <w:b/>
          <w:bCs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ОКЦ №8 УГУ 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047162163 ОКТМО 71871000 ИНН 8601073664 КПП 860101001 </w:t>
      </w:r>
      <w:r>
        <w:rPr>
          <w:rFonts w:ascii="Times New Roman" w:eastAsia="Times New Roman" w:hAnsi="Times New Roman" w:cs="Times New Roman"/>
        </w:rPr>
        <w:t>КБК</w:t>
      </w:r>
      <w:r>
        <w:rPr>
          <w:rFonts w:ascii="Times New Roman" w:eastAsia="Times New Roman" w:hAnsi="Times New Roman" w:cs="Times New Roman"/>
        </w:rPr>
        <w:t xml:space="preserve"> 720</w:t>
      </w:r>
      <w:r>
        <w:rPr>
          <w:rFonts w:ascii="Times New Roman" w:eastAsia="Times New Roman" w:hAnsi="Times New Roman" w:cs="Times New Roman"/>
        </w:rPr>
        <w:t xml:space="preserve"> 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16 01063 01 0101 140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0412365400725003382606141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</w:t>
      </w:r>
      <w:r>
        <w:rPr>
          <w:rFonts w:ascii="Times New Roman" w:eastAsia="Times New Roman" w:hAnsi="Times New Roman" w:cs="Times New Roman"/>
        </w:rPr>
        <w:t xml:space="preserve"> в Ханты-Мансийский районный суд через мирового судью,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spacing w:before="0" w:after="0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200" w:line="276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Ю.Б.Миненко</w:t>
      </w: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3383717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44rplc-7">
    <w:name w:val="cat-UserDefined grp-44 rplc-7"/>
    <w:basedOn w:val="DefaultParagraphFont"/>
  </w:style>
  <w:style w:type="character" w:customStyle="1" w:styleId="cat-UserDefinedgrp-45rplc-17">
    <w:name w:val="cat-UserDefined grp-45 rplc-17"/>
    <w:basedOn w:val="DefaultParagraphFont"/>
  </w:style>
  <w:style w:type="character" w:customStyle="1" w:styleId="cat-UserDefinedgrp-45rplc-19">
    <w:name w:val="cat-UserDefined grp-45 rplc-19"/>
    <w:basedOn w:val="DefaultParagraphFont"/>
  </w:style>
  <w:style w:type="character" w:customStyle="1" w:styleId="cat-UserDefinedgrp-45rplc-22">
    <w:name w:val="cat-UserDefined grp-45 rplc-22"/>
    <w:basedOn w:val="DefaultParagraphFont"/>
  </w:style>
  <w:style w:type="character" w:customStyle="1" w:styleId="cat-UserDefinedgrp-45rplc-25">
    <w:name w:val="cat-UserDefined grp-45 rplc-25"/>
    <w:basedOn w:val="DefaultParagraphFont"/>
  </w:style>
  <w:style w:type="character" w:customStyle="1" w:styleId="cat-UserDefinedgrp-45rplc-30">
    <w:name w:val="cat-UserDefined grp-45 rplc-30"/>
    <w:basedOn w:val="DefaultParagraphFont"/>
  </w:style>
  <w:style w:type="character" w:customStyle="1" w:styleId="cat-UserDefinedgrp-45rplc-33">
    <w:name w:val="cat-UserDefined grp-45 rplc-33"/>
    <w:basedOn w:val="DefaultParagraphFont"/>
  </w:style>
  <w:style w:type="character" w:customStyle="1" w:styleId="cat-UserDefinedgrp-45rplc-48">
    <w:name w:val="cat-UserDefined grp-45 rplc-48"/>
    <w:basedOn w:val="DefaultParagraphFont"/>
  </w:style>
  <w:style w:type="character" w:customStyle="1" w:styleId="cat-UserDefinedgrp-45rplc-67">
    <w:name w:val="cat-UserDefined grp-45 rplc-67"/>
    <w:basedOn w:val="DefaultParagraphFont"/>
  </w:style>
  <w:style w:type="character" w:customStyle="1" w:styleId="cat-UserDefinedgrp-45rplc-71">
    <w:name w:val="cat-UserDefined grp-45 rplc-7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624BB-56DE-4934-AF00-A8A655366F85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